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2A" w:rsidRPr="00E94D2A" w:rsidRDefault="00E94D2A" w:rsidP="00E94D2A">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E94D2A">
        <w:rPr>
          <w:rFonts w:ascii="Times New Roman" w:hAnsi="Times New Roman" w:cs="Times New Roman"/>
          <w:b/>
          <w:bCs/>
          <w:kern w:val="36"/>
          <w:sz w:val="48"/>
          <w:szCs w:val="48"/>
        </w:rPr>
        <w:t>HSE</w:t>
      </w:r>
      <w:r>
        <w:rPr>
          <w:rFonts w:ascii="Times New Roman" w:hAnsi="Times New Roman" w:cs="Times New Roman"/>
          <w:b/>
          <w:bCs/>
          <w:kern w:val="36"/>
          <w:sz w:val="48"/>
          <w:szCs w:val="48"/>
        </w:rPr>
        <w:t xml:space="preserve"> </w:t>
      </w:r>
      <w:r w:rsidRPr="00E94D2A">
        <w:rPr>
          <w:rFonts w:ascii="Times New Roman" w:hAnsi="Times New Roman" w:cs="Times New Roman"/>
          <w:b/>
          <w:bCs/>
          <w:kern w:val="36"/>
          <w:sz w:val="48"/>
          <w:szCs w:val="48"/>
        </w:rPr>
        <w:t xml:space="preserve">Twitter Policy </w:t>
      </w:r>
    </w:p>
    <w:p w:rsidR="00E94D2A" w:rsidRPr="00E94D2A" w:rsidRDefault="00E94D2A" w:rsidP="00E94D2A">
      <w:pPr>
        <w:autoSpaceDE w:val="0"/>
        <w:autoSpaceDN w:val="0"/>
        <w:adjustRightInd w:val="0"/>
        <w:spacing w:before="100" w:after="100" w:line="240" w:lineRule="auto"/>
        <w:ind w:hanging="360"/>
        <w:rPr>
          <w:rFonts w:ascii="Times New Roman" w:hAnsi="Times New Roman" w:cs="Times New Roman"/>
          <w:sz w:val="24"/>
          <w:szCs w:val="24"/>
        </w:rPr>
      </w:pPr>
      <w:r>
        <w:rPr>
          <w:rFonts w:ascii="Times New Roman" w:hAnsi="Times New Roman" w:cs="Times New Roman"/>
          <w:b/>
          <w:bCs/>
          <w:sz w:val="24"/>
          <w:szCs w:val="24"/>
        </w:rPr>
        <w:t xml:space="preserve">      </w:t>
      </w:r>
      <w:r w:rsidRPr="00E94D2A">
        <w:rPr>
          <w:rFonts w:ascii="Times New Roman" w:hAnsi="Times New Roman" w:cs="Times New Roman"/>
          <w:b/>
          <w:bCs/>
          <w:sz w:val="24"/>
          <w:szCs w:val="24"/>
        </w:rPr>
        <w:t xml:space="preserve">Who we are </w:t>
      </w:r>
      <w:r w:rsidRPr="00E94D2A">
        <w:rPr>
          <w:rFonts w:ascii="Times New Roman" w:hAnsi="Times New Roman" w:cs="Times New Roman"/>
          <w:sz w:val="24"/>
          <w:szCs w:val="24"/>
        </w:rPr>
        <w:br/>
      </w:r>
      <w:hyperlink r:id="rId5" w:history="1">
        <w:r w:rsidRPr="00E94D2A">
          <w:rPr>
            <w:rFonts w:ascii="Times New Roman" w:hAnsi="Times New Roman" w:cs="Times New Roman"/>
            <w:color w:val="0000FF"/>
            <w:sz w:val="24"/>
            <w:szCs w:val="24"/>
            <w:u w:val="single"/>
          </w:rPr>
          <w:t>@hse</w:t>
        </w:r>
        <w:r>
          <w:rPr>
            <w:rFonts w:ascii="Times New Roman" w:hAnsi="Times New Roman" w:cs="Times New Roman"/>
            <w:color w:val="0000FF"/>
            <w:sz w:val="24"/>
            <w:szCs w:val="24"/>
            <w:u w:val="single"/>
          </w:rPr>
          <w:t>primarycare</w:t>
        </w:r>
      </w:hyperlink>
      <w:r w:rsidRPr="00E94D2A">
        <w:rPr>
          <w:rFonts w:ascii="Times New Roman" w:hAnsi="Times New Roman" w:cs="Times New Roman"/>
          <w:sz w:val="24"/>
          <w:szCs w:val="24"/>
        </w:rPr>
        <w:t xml:space="preserve"> is the official Twitter account of the </w:t>
      </w:r>
      <w:r>
        <w:rPr>
          <w:rFonts w:ascii="Times New Roman" w:hAnsi="Times New Roman" w:cs="Times New Roman"/>
          <w:sz w:val="24"/>
          <w:szCs w:val="24"/>
        </w:rPr>
        <w:t xml:space="preserve">Primary Care Division of the </w:t>
      </w:r>
      <w:r w:rsidRPr="00E94D2A">
        <w:rPr>
          <w:rFonts w:ascii="Times New Roman" w:hAnsi="Times New Roman" w:cs="Times New Roman"/>
          <w:sz w:val="24"/>
          <w:szCs w:val="24"/>
        </w:rPr>
        <w:t xml:space="preserve">Health Service Executive, Ireland. You can see our profile and our tweets at </w:t>
      </w:r>
      <w:hyperlink r:id="rId6" w:history="1">
        <w:r w:rsidRPr="00454485">
          <w:rPr>
            <w:rStyle w:val="Hyperlink"/>
            <w:rFonts w:ascii="Times New Roman" w:hAnsi="Times New Roman" w:cs="Times New Roman"/>
            <w:sz w:val="24"/>
            <w:szCs w:val="24"/>
          </w:rPr>
          <w:t>www.twitter.com/hseprimarycare</w:t>
        </w:r>
      </w:hyperlink>
      <w:r w:rsidRPr="00E94D2A">
        <w:rPr>
          <w:rFonts w:ascii="Times New Roman" w:hAnsi="Times New Roman" w:cs="Times New Roman"/>
          <w:sz w:val="24"/>
          <w:szCs w:val="24"/>
        </w:rPr>
        <w:br/>
      </w:r>
      <w:r w:rsidRPr="00E94D2A">
        <w:rPr>
          <w:rFonts w:ascii="Times New Roman" w:hAnsi="Times New Roman" w:cs="Times New Roman"/>
          <w:sz w:val="24"/>
          <w:szCs w:val="24"/>
        </w:rPr>
        <w:br/>
        <w:t>If you follow us, you can expect tweets covering some or all of the following:</w:t>
      </w:r>
    </w:p>
    <w:p w:rsidR="00E94D2A" w:rsidRPr="00E94D2A" w:rsidRDefault="00E94D2A" w:rsidP="00E94D2A">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E94D2A">
        <w:rPr>
          <w:rFonts w:ascii="Times New Roman" w:hAnsi="Times New Roman" w:cs="Times New Roman"/>
          <w:sz w:val="24"/>
          <w:szCs w:val="24"/>
        </w:rPr>
        <w:t>News and events of note from the HSE Primary Care Division</w:t>
      </w:r>
    </w:p>
    <w:p w:rsidR="00E94D2A" w:rsidRPr="00E94D2A" w:rsidRDefault="00E94D2A" w:rsidP="00E94D2A">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E94D2A">
        <w:rPr>
          <w:rFonts w:ascii="Times New Roman" w:hAnsi="Times New Roman" w:cs="Times New Roman"/>
          <w:sz w:val="24"/>
          <w:szCs w:val="24"/>
        </w:rPr>
        <w:t xml:space="preserve">Event information and occasional tweets from conferences and meetings </w:t>
      </w:r>
    </w:p>
    <w:p w:rsidR="00E94D2A" w:rsidRPr="00E94D2A" w:rsidRDefault="00E94D2A" w:rsidP="00E94D2A">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E94D2A">
        <w:rPr>
          <w:rFonts w:ascii="Times New Roman" w:hAnsi="Times New Roman" w:cs="Times New Roman"/>
          <w:sz w:val="24"/>
          <w:szCs w:val="24"/>
        </w:rPr>
        <w:t xml:space="preserve">Alerts about new content on our website </w:t>
      </w:r>
    </w:p>
    <w:p w:rsidR="00E94D2A" w:rsidRPr="00E94D2A" w:rsidRDefault="00E94D2A" w:rsidP="00E94D2A">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E94D2A">
        <w:rPr>
          <w:rFonts w:ascii="Times New Roman" w:hAnsi="Times New Roman" w:cs="Times New Roman"/>
          <w:sz w:val="24"/>
          <w:szCs w:val="24"/>
        </w:rPr>
        <w:t>Other practical information on services available from the HSE Primary Care Division</w:t>
      </w:r>
    </w:p>
    <w:p w:rsidR="00E94D2A" w:rsidRPr="00E94D2A" w:rsidRDefault="00E94D2A" w:rsidP="00E94D2A">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E94D2A">
        <w:rPr>
          <w:rFonts w:ascii="Times New Roman" w:hAnsi="Times New Roman" w:cs="Times New Roman"/>
          <w:sz w:val="24"/>
          <w:szCs w:val="24"/>
        </w:rPr>
        <w:t xml:space="preserve">During some emergencies or public health outbreaks, status updates for the public, media and other advocates </w:t>
      </w:r>
    </w:p>
    <w:p w:rsidR="00E94D2A" w:rsidRDefault="00E94D2A" w:rsidP="00E94D2A">
      <w:pPr>
        <w:autoSpaceDE w:val="0"/>
        <w:autoSpaceDN w:val="0"/>
        <w:adjustRightInd w:val="0"/>
        <w:spacing w:before="100" w:after="100" w:line="240" w:lineRule="auto"/>
        <w:rPr>
          <w:rFonts w:ascii="Times New Roman" w:hAnsi="Times New Roman" w:cs="Times New Roman"/>
          <w:sz w:val="24"/>
          <w:szCs w:val="24"/>
        </w:rPr>
      </w:pPr>
      <w:r w:rsidRPr="00E94D2A">
        <w:rPr>
          <w:rFonts w:ascii="Times New Roman" w:hAnsi="Times New Roman" w:cs="Times New Roman"/>
          <w:sz w:val="24"/>
          <w:szCs w:val="24"/>
        </w:rPr>
        <w:t xml:space="preserve">Other HSE accounts include: </w:t>
      </w:r>
    </w:p>
    <w:p w:rsidR="00E94D2A" w:rsidRPr="00E94D2A" w:rsidRDefault="00E94D2A" w:rsidP="00E94D2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@hselive – HSE official site</w:t>
      </w:r>
      <w:r w:rsidRPr="00E94D2A">
        <w:rPr>
          <w:rFonts w:ascii="Times New Roman" w:hAnsi="Times New Roman" w:cs="Times New Roman"/>
          <w:sz w:val="24"/>
          <w:szCs w:val="24"/>
        </w:rPr>
        <w:br/>
      </w:r>
      <w:hyperlink r:id="rId7" w:history="1">
        <w:r w:rsidRPr="00E94D2A">
          <w:rPr>
            <w:rFonts w:ascii="Times New Roman" w:hAnsi="Times New Roman" w:cs="Times New Roman"/>
            <w:color w:val="0000FF"/>
            <w:sz w:val="24"/>
            <w:szCs w:val="24"/>
            <w:u w:val="single"/>
          </w:rPr>
          <w:t>@hpscireland</w:t>
        </w:r>
      </w:hyperlink>
      <w:r w:rsidRPr="00E94D2A">
        <w:rPr>
          <w:rFonts w:ascii="Times New Roman" w:hAnsi="Times New Roman" w:cs="Times New Roman"/>
          <w:sz w:val="24"/>
          <w:szCs w:val="24"/>
        </w:rPr>
        <w:t xml:space="preserve"> </w:t>
      </w:r>
      <w:r w:rsidRPr="00E94D2A">
        <w:rPr>
          <w:rFonts w:ascii="Cambria Math" w:hAnsi="Cambria Math" w:cs="Cambria Math"/>
          <w:sz w:val="24"/>
          <w:szCs w:val="24"/>
        </w:rPr>
        <w:t>‐</w:t>
      </w:r>
      <w:r w:rsidRPr="00E94D2A">
        <w:rPr>
          <w:rFonts w:ascii="Times New Roman" w:hAnsi="Times New Roman" w:cs="Times New Roman"/>
          <w:sz w:val="24"/>
          <w:szCs w:val="24"/>
        </w:rPr>
        <w:t xml:space="preserve"> Health Protection Surveillance Centre </w:t>
      </w:r>
      <w:r w:rsidRPr="00E94D2A">
        <w:rPr>
          <w:rFonts w:ascii="Times New Roman" w:hAnsi="Times New Roman" w:cs="Times New Roman"/>
          <w:sz w:val="24"/>
          <w:szCs w:val="24"/>
        </w:rPr>
        <w:br/>
      </w:r>
      <w:hyperlink r:id="rId8" w:history="1">
        <w:r w:rsidRPr="00E94D2A">
          <w:rPr>
            <w:rFonts w:ascii="Times New Roman" w:hAnsi="Times New Roman" w:cs="Times New Roman"/>
            <w:color w:val="0000FF"/>
            <w:sz w:val="24"/>
            <w:szCs w:val="24"/>
            <w:u w:val="single"/>
          </w:rPr>
          <w:t>@communitygames1</w:t>
        </w:r>
      </w:hyperlink>
      <w:r w:rsidRPr="00E94D2A">
        <w:rPr>
          <w:rFonts w:ascii="Times New Roman" w:hAnsi="Times New Roman" w:cs="Times New Roman"/>
          <w:sz w:val="24"/>
          <w:szCs w:val="24"/>
        </w:rPr>
        <w:t xml:space="preserve"> – HSE Community Games</w:t>
      </w:r>
      <w:r w:rsidRPr="00E94D2A">
        <w:rPr>
          <w:rFonts w:ascii="Times New Roman" w:hAnsi="Times New Roman" w:cs="Times New Roman"/>
          <w:sz w:val="24"/>
          <w:szCs w:val="24"/>
        </w:rPr>
        <w:br/>
      </w:r>
      <w:hyperlink r:id="rId9" w:history="1">
        <w:r w:rsidRPr="00E94D2A">
          <w:rPr>
            <w:rFonts w:ascii="Times New Roman" w:hAnsi="Times New Roman" w:cs="Times New Roman"/>
            <w:color w:val="0000FF"/>
            <w:sz w:val="24"/>
            <w:szCs w:val="24"/>
            <w:u w:val="single"/>
          </w:rPr>
          <w:t>@thinkjohnny</w:t>
        </w:r>
      </w:hyperlink>
      <w:r w:rsidRPr="00E94D2A">
        <w:rPr>
          <w:rFonts w:ascii="Times New Roman" w:hAnsi="Times New Roman" w:cs="Times New Roman"/>
          <w:sz w:val="24"/>
          <w:szCs w:val="24"/>
        </w:rPr>
        <w:t xml:space="preserve"> – the HSE’s Think Contraception campaign </w:t>
      </w:r>
    </w:p>
    <w:p w:rsidR="00E94D2A" w:rsidRPr="00E94D2A" w:rsidRDefault="00E94D2A" w:rsidP="00E94D2A">
      <w:pPr>
        <w:autoSpaceDE w:val="0"/>
        <w:autoSpaceDN w:val="0"/>
        <w:adjustRightInd w:val="0"/>
        <w:spacing w:before="100" w:after="100" w:line="240" w:lineRule="auto"/>
        <w:rPr>
          <w:rFonts w:ascii="Times New Roman" w:hAnsi="Times New Roman" w:cs="Times New Roman"/>
          <w:sz w:val="24"/>
          <w:szCs w:val="24"/>
        </w:rPr>
      </w:pPr>
      <w:r w:rsidRPr="00E94D2A">
        <w:rPr>
          <w:rFonts w:ascii="Times New Roman" w:hAnsi="Times New Roman" w:cs="Times New Roman"/>
          <w:b/>
          <w:bCs/>
          <w:sz w:val="24"/>
          <w:szCs w:val="24"/>
        </w:rPr>
        <w:t>RTs ≠ Endorsement</w:t>
      </w:r>
      <w:r w:rsidRPr="00E94D2A">
        <w:rPr>
          <w:rFonts w:ascii="Times New Roman" w:hAnsi="Times New Roman" w:cs="Times New Roman"/>
          <w:sz w:val="24"/>
          <w:szCs w:val="24"/>
        </w:rPr>
        <w:br/>
        <w:t>Retweets</w:t>
      </w:r>
      <w:r>
        <w:rPr>
          <w:rFonts w:ascii="Times New Roman" w:hAnsi="Times New Roman" w:cs="Times New Roman"/>
          <w:sz w:val="24"/>
          <w:szCs w:val="24"/>
        </w:rPr>
        <w:t xml:space="preserve"> of content don’t mean the HSE Primary Care Division e</w:t>
      </w:r>
      <w:r w:rsidRPr="00E94D2A">
        <w:rPr>
          <w:rFonts w:ascii="Times New Roman" w:hAnsi="Times New Roman" w:cs="Times New Roman"/>
          <w:sz w:val="24"/>
          <w:szCs w:val="24"/>
        </w:rPr>
        <w:t xml:space="preserve">ndorses that tweet. The HSE </w:t>
      </w:r>
      <w:r>
        <w:rPr>
          <w:rFonts w:ascii="Times New Roman" w:hAnsi="Times New Roman" w:cs="Times New Roman"/>
          <w:sz w:val="24"/>
          <w:szCs w:val="24"/>
        </w:rPr>
        <w:t xml:space="preserve">Primary Care Division </w:t>
      </w:r>
      <w:r w:rsidRPr="00E94D2A">
        <w:rPr>
          <w:rFonts w:ascii="Times New Roman" w:hAnsi="Times New Roman" w:cs="Times New Roman"/>
          <w:sz w:val="24"/>
          <w:szCs w:val="24"/>
        </w:rPr>
        <w:t xml:space="preserve">will retweet tweets from other accounts from time to time, but this should not be considered an endorsement of the content or the account. We will RT if we think our followers may find the information of interest or relevant to health, wellbeing or personal social service topics. </w:t>
      </w:r>
      <w:r w:rsidRPr="00E94D2A">
        <w:rPr>
          <w:rFonts w:ascii="Times New Roman" w:hAnsi="Times New Roman" w:cs="Times New Roman"/>
          <w:sz w:val="24"/>
          <w:szCs w:val="24"/>
        </w:rPr>
        <w:br/>
      </w:r>
      <w:r w:rsidRPr="00E94D2A">
        <w:rPr>
          <w:rFonts w:ascii="Times New Roman" w:hAnsi="Times New Roman" w:cs="Times New Roman"/>
          <w:sz w:val="24"/>
          <w:szCs w:val="24"/>
        </w:rPr>
        <w:br/>
      </w:r>
      <w:r w:rsidRPr="00E94D2A">
        <w:rPr>
          <w:rFonts w:ascii="Times New Roman" w:hAnsi="Times New Roman" w:cs="Times New Roman"/>
          <w:b/>
          <w:bCs/>
          <w:sz w:val="24"/>
          <w:szCs w:val="24"/>
        </w:rPr>
        <w:t>Who we follow</w:t>
      </w:r>
      <w:r w:rsidRPr="00E94D2A">
        <w:rPr>
          <w:rFonts w:ascii="Times New Roman" w:hAnsi="Times New Roman" w:cs="Times New Roman"/>
          <w:sz w:val="24"/>
          <w:szCs w:val="24"/>
        </w:rPr>
        <w:br/>
        <w:t xml:space="preserve">If you follow us, we will not automatically follow you back. Sometimes we’ll follow you so that we can exchange Direct Messages. </w:t>
      </w:r>
      <w:r w:rsidRPr="00E94D2A">
        <w:rPr>
          <w:rFonts w:ascii="Times New Roman" w:hAnsi="Times New Roman" w:cs="Times New Roman"/>
          <w:sz w:val="24"/>
          <w:szCs w:val="24"/>
        </w:rPr>
        <w:br/>
      </w:r>
      <w:r w:rsidRPr="00E94D2A">
        <w:rPr>
          <w:rFonts w:ascii="Times New Roman" w:hAnsi="Times New Roman" w:cs="Times New Roman"/>
          <w:sz w:val="24"/>
          <w:szCs w:val="24"/>
        </w:rPr>
        <w:br/>
      </w:r>
      <w:r w:rsidRPr="00E94D2A">
        <w:rPr>
          <w:rFonts w:ascii="Times New Roman" w:hAnsi="Times New Roman" w:cs="Times New Roman"/>
          <w:b/>
          <w:bCs/>
          <w:sz w:val="24"/>
          <w:szCs w:val="24"/>
        </w:rPr>
        <w:t>@Replies and Direct Messages</w:t>
      </w:r>
      <w:r w:rsidRPr="00E94D2A">
        <w:rPr>
          <w:rFonts w:ascii="Times New Roman" w:hAnsi="Times New Roman" w:cs="Times New Roman"/>
          <w:sz w:val="24"/>
          <w:szCs w:val="24"/>
        </w:rPr>
        <w:br/>
        <w:t xml:space="preserve">We welcome feedback from our followers and will try to join the conversation where possible. We are happy to respond, where relevant, to queries from the public about how to access health services, but regret we cannot reply to all comments and queries. Our replies to tweets will often refer you to the relevant health service or facility to your query. </w:t>
      </w:r>
      <w:r w:rsidRPr="00E94D2A">
        <w:rPr>
          <w:rFonts w:ascii="Times New Roman" w:hAnsi="Times New Roman" w:cs="Times New Roman"/>
          <w:sz w:val="24"/>
          <w:szCs w:val="24"/>
        </w:rPr>
        <w:br/>
      </w:r>
      <w:r w:rsidRPr="00E94D2A">
        <w:rPr>
          <w:rFonts w:ascii="Times New Roman" w:hAnsi="Times New Roman" w:cs="Times New Roman"/>
          <w:sz w:val="24"/>
          <w:szCs w:val="24"/>
        </w:rPr>
        <w:br/>
        <w:t xml:space="preserve">We usually check Twitter once daily, however sometimes due to workflow and staff resources; we may not see a tweet for several hours. For this reason, please don’t use twitter for any urgent queries about care services. </w:t>
      </w:r>
      <w:r w:rsidRPr="00E94D2A">
        <w:rPr>
          <w:rFonts w:ascii="Times New Roman" w:hAnsi="Times New Roman" w:cs="Times New Roman"/>
          <w:sz w:val="24"/>
          <w:szCs w:val="24"/>
        </w:rPr>
        <w:br/>
      </w:r>
      <w:r w:rsidRPr="00E94D2A">
        <w:rPr>
          <w:rFonts w:ascii="Times New Roman" w:hAnsi="Times New Roman" w:cs="Times New Roman"/>
          <w:sz w:val="24"/>
          <w:szCs w:val="24"/>
        </w:rPr>
        <w:br/>
        <w:t xml:space="preserve">The best way to ask a question about any of the services provided by the Health Service Executive is through our HSE infoline. Contact the HSE infoline from 8am to 8pm, Monday to Friday and 8am - 4pm Saturday. Callsave 1850 24 1850 Email </w:t>
      </w:r>
      <w:hyperlink r:id="rId10" w:history="1">
        <w:r w:rsidRPr="00E94D2A">
          <w:rPr>
            <w:rFonts w:ascii="Times New Roman" w:hAnsi="Times New Roman" w:cs="Times New Roman"/>
            <w:color w:val="0000FF"/>
            <w:sz w:val="24"/>
            <w:szCs w:val="24"/>
            <w:u w:val="single"/>
          </w:rPr>
          <w:t>infoline1@hse.ie</w:t>
        </w:r>
      </w:hyperlink>
      <w:r w:rsidRPr="00E94D2A">
        <w:rPr>
          <w:rFonts w:ascii="Times New Roman" w:hAnsi="Times New Roman" w:cs="Times New Roman"/>
          <w:sz w:val="24"/>
          <w:szCs w:val="24"/>
        </w:rPr>
        <w:br/>
      </w:r>
      <w:r w:rsidRPr="00E94D2A">
        <w:rPr>
          <w:rFonts w:ascii="Times New Roman" w:hAnsi="Times New Roman" w:cs="Times New Roman"/>
          <w:sz w:val="24"/>
          <w:szCs w:val="24"/>
        </w:rPr>
        <w:br/>
        <w:t xml:space="preserve">If you have a comment or a complaint about a HSE service, the best way to send this electronically is by email to </w:t>
      </w:r>
      <w:hyperlink r:id="rId11" w:history="1">
        <w:r w:rsidRPr="00E94D2A">
          <w:rPr>
            <w:rFonts w:ascii="Times New Roman" w:hAnsi="Times New Roman" w:cs="Times New Roman"/>
            <w:color w:val="0000FF"/>
            <w:sz w:val="24"/>
            <w:szCs w:val="24"/>
            <w:u w:val="single"/>
          </w:rPr>
          <w:t>yoursay@hse.ie</w:t>
        </w:r>
      </w:hyperlink>
      <w:r w:rsidRPr="00E94D2A">
        <w:rPr>
          <w:rFonts w:ascii="Times New Roman" w:hAnsi="Times New Roman" w:cs="Times New Roman"/>
          <w:sz w:val="24"/>
          <w:szCs w:val="24"/>
        </w:rPr>
        <w:t xml:space="preserve"> or via </w:t>
      </w:r>
      <w:hyperlink r:id="rId12" w:history="1">
        <w:r w:rsidRPr="00E94D2A">
          <w:rPr>
            <w:rFonts w:ascii="Times New Roman" w:hAnsi="Times New Roman" w:cs="Times New Roman"/>
            <w:color w:val="0000FF"/>
            <w:sz w:val="24"/>
            <w:szCs w:val="24"/>
            <w:u w:val="single"/>
          </w:rPr>
          <w:t>www.hse.ie</w:t>
        </w:r>
      </w:hyperlink>
      <w:r w:rsidRPr="00E94D2A">
        <w:rPr>
          <w:rFonts w:ascii="Times New Roman" w:hAnsi="Times New Roman" w:cs="Times New Roman"/>
          <w:sz w:val="24"/>
          <w:szCs w:val="24"/>
        </w:rPr>
        <w:t xml:space="preserve"> </w:t>
      </w:r>
      <w:r w:rsidRPr="00E94D2A">
        <w:rPr>
          <w:rFonts w:ascii="Times New Roman" w:hAnsi="Times New Roman" w:cs="Times New Roman"/>
          <w:sz w:val="24"/>
          <w:szCs w:val="24"/>
        </w:rPr>
        <w:br/>
      </w:r>
      <w:r w:rsidRPr="00E94D2A">
        <w:rPr>
          <w:rFonts w:ascii="Times New Roman" w:hAnsi="Times New Roman" w:cs="Times New Roman"/>
          <w:sz w:val="24"/>
          <w:szCs w:val="24"/>
        </w:rPr>
        <w:br/>
        <w:t xml:space="preserve">If you have a media query, these are to be emailed to </w:t>
      </w:r>
      <w:hyperlink r:id="rId13" w:history="1">
        <w:r w:rsidRPr="00E94D2A">
          <w:rPr>
            <w:rFonts w:ascii="Times New Roman" w:hAnsi="Times New Roman" w:cs="Times New Roman"/>
            <w:color w:val="0000FF"/>
            <w:sz w:val="24"/>
            <w:szCs w:val="24"/>
            <w:u w:val="single"/>
          </w:rPr>
          <w:t>press@hse.ie</w:t>
        </w:r>
      </w:hyperlink>
      <w:r w:rsidRPr="00E94D2A">
        <w:rPr>
          <w:rFonts w:ascii="Times New Roman" w:hAnsi="Times New Roman" w:cs="Times New Roman"/>
          <w:sz w:val="24"/>
          <w:szCs w:val="24"/>
        </w:rPr>
        <w:t xml:space="preserve"> or you can call the HSE Press Office on 01 635 2840. </w:t>
      </w:r>
      <w:r w:rsidRPr="00E94D2A">
        <w:rPr>
          <w:rFonts w:ascii="Times New Roman" w:hAnsi="Times New Roman" w:cs="Times New Roman"/>
          <w:sz w:val="24"/>
          <w:szCs w:val="24"/>
        </w:rPr>
        <w:br/>
      </w:r>
      <w:r w:rsidRPr="00E94D2A">
        <w:rPr>
          <w:rFonts w:ascii="Times New Roman" w:hAnsi="Times New Roman" w:cs="Times New Roman"/>
          <w:sz w:val="24"/>
          <w:szCs w:val="24"/>
        </w:rPr>
        <w:lastRenderedPageBreak/>
        <w:br/>
      </w:r>
      <w:r w:rsidRPr="00E94D2A">
        <w:rPr>
          <w:rFonts w:ascii="Times New Roman" w:hAnsi="Times New Roman" w:cs="Times New Roman"/>
          <w:b/>
          <w:bCs/>
          <w:sz w:val="24"/>
          <w:szCs w:val="24"/>
        </w:rPr>
        <w:t xml:space="preserve">Data Protection </w:t>
      </w:r>
      <w:r w:rsidRPr="00E94D2A">
        <w:rPr>
          <w:rFonts w:ascii="Times New Roman" w:hAnsi="Times New Roman" w:cs="Times New Roman"/>
          <w:sz w:val="24"/>
          <w:szCs w:val="24"/>
        </w:rPr>
        <w:br/>
        <w:t xml:space="preserve">Please do not include personal/private information in your tweets or direct messages to us. This is for the protection of your personal data and private information. </w:t>
      </w:r>
      <w:r w:rsidRPr="00E94D2A">
        <w:rPr>
          <w:rFonts w:ascii="Times New Roman" w:hAnsi="Times New Roman" w:cs="Times New Roman"/>
          <w:sz w:val="24"/>
          <w:szCs w:val="24"/>
        </w:rPr>
        <w:br/>
      </w:r>
      <w:r w:rsidRPr="00E94D2A">
        <w:rPr>
          <w:rFonts w:ascii="Times New Roman" w:hAnsi="Times New Roman" w:cs="Times New Roman"/>
          <w:sz w:val="24"/>
          <w:szCs w:val="24"/>
        </w:rPr>
        <w:br/>
      </w:r>
      <w:r w:rsidRPr="00E94D2A">
        <w:rPr>
          <w:rFonts w:ascii="Times New Roman" w:hAnsi="Times New Roman" w:cs="Times New Roman"/>
          <w:b/>
          <w:bCs/>
          <w:sz w:val="24"/>
          <w:szCs w:val="24"/>
        </w:rPr>
        <w:t>Availability</w:t>
      </w:r>
      <w:r w:rsidRPr="00E94D2A">
        <w:rPr>
          <w:rFonts w:ascii="Times New Roman" w:hAnsi="Times New Roman" w:cs="Times New Roman"/>
          <w:sz w:val="24"/>
          <w:szCs w:val="24"/>
        </w:rPr>
        <w:br/>
        <w:t>Twitter may occasionally be unavailable and we accept no responsibility for lack of service due to Twitter downtime</w:t>
      </w:r>
    </w:p>
    <w:p w:rsidR="00F23E0E" w:rsidRDefault="00F23E0E"/>
    <w:sectPr w:rsidR="00F23E0E" w:rsidSect="00644919">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0E0"/>
    <w:multiLevelType w:val="hybridMultilevel"/>
    <w:tmpl w:val="C22C9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defaultTabStop w:val="720"/>
  <w:characterSpacingControl w:val="doNotCompress"/>
  <w:compat/>
  <w:rsids>
    <w:rsidRoot w:val="00E94D2A"/>
    <w:rsid w:val="003A44D8"/>
    <w:rsid w:val="008A2C46"/>
    <w:rsid w:val="00E94D2A"/>
    <w:rsid w:val="00F23E0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E94D2A"/>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styleId="Hyperlink">
    <w:name w:val="Hyperlink"/>
    <w:basedOn w:val="DefaultParagraphFont"/>
    <w:uiPriority w:val="99"/>
    <w:rsid w:val="00E94D2A"/>
    <w:rPr>
      <w:color w:val="0000FF"/>
      <w:u w:val="single"/>
    </w:rPr>
  </w:style>
  <w:style w:type="character" w:styleId="Strong">
    <w:name w:val="Strong"/>
    <w:basedOn w:val="DefaultParagraphFont"/>
    <w:uiPriority w:val="99"/>
    <w:qFormat/>
    <w:rsid w:val="00E94D2A"/>
    <w:rPr>
      <w:b/>
      <w:bCs/>
    </w:rPr>
  </w:style>
  <w:style w:type="paragraph" w:styleId="ListParagraph">
    <w:name w:val="List Paragraph"/>
    <w:basedOn w:val="Normal"/>
    <w:uiPriority w:val="34"/>
    <w:qFormat/>
    <w:rsid w:val="00E94D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ommunityGames1" TargetMode="External"/><Relationship Id="rId13" Type="http://schemas.openxmlformats.org/officeDocument/2006/relationships/hyperlink" Target="mailto:press@hse.ie" TargetMode="External"/><Relationship Id="rId3" Type="http://schemas.openxmlformats.org/officeDocument/2006/relationships/settings" Target="settings.xml"/><Relationship Id="rId7" Type="http://schemas.openxmlformats.org/officeDocument/2006/relationships/hyperlink" Target="http://www.twitter.com/hpscireland" TargetMode="External"/><Relationship Id="rId12" Type="http://schemas.openxmlformats.org/officeDocument/2006/relationships/hyperlink" Target="http://www.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hseprimarycare" TargetMode="External"/><Relationship Id="rId11" Type="http://schemas.openxmlformats.org/officeDocument/2006/relationships/hyperlink" Target="mailto:yoursay@hse.ie" TargetMode="External"/><Relationship Id="rId5" Type="http://schemas.openxmlformats.org/officeDocument/2006/relationships/hyperlink" Target="http://www.twitter.com/hselive" TargetMode="External"/><Relationship Id="rId15" Type="http://schemas.openxmlformats.org/officeDocument/2006/relationships/theme" Target="theme/theme1.xml"/><Relationship Id="rId10" Type="http://schemas.openxmlformats.org/officeDocument/2006/relationships/hyperlink" Target="mailto:infoline1@hse.ie" TargetMode="External"/><Relationship Id="rId4" Type="http://schemas.openxmlformats.org/officeDocument/2006/relationships/webSettings" Target="webSettings.xml"/><Relationship Id="rId9" Type="http://schemas.openxmlformats.org/officeDocument/2006/relationships/hyperlink" Target="http://www.twitter.com/thinkjohnn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2016-11-30T14:54:00Z</dcterms:created>
  <dcterms:modified xsi:type="dcterms:W3CDTF">2016-11-30T14:54:00Z</dcterms:modified>
</cp:coreProperties>
</file>